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ACB" w:rsidRPr="00621751" w:rsidRDefault="00072ACB" w:rsidP="00072ACB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  <w:r w:rsidRPr="00621751">
        <w:rPr>
          <w:rFonts w:ascii="Times New Roman" w:hAnsi="Times New Roman" w:cs="Times New Roman"/>
          <w:b/>
          <w:bCs/>
          <w:lang w:val="pt-BR"/>
        </w:rPr>
        <w:t>CHƯƠNG TRÌNH HỌC PHẦN</w:t>
      </w:r>
    </w:p>
    <w:p w:rsidR="00072ACB" w:rsidRPr="00621751" w:rsidRDefault="00072ACB" w:rsidP="00072ACB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học phần:  THỰC TẬP TRANG BỊ ĐIỆN HỆ THỐNG NHIỆT LẠNH</w:t>
      </w:r>
    </w:p>
    <w:p w:rsidR="00072ACB" w:rsidRPr="00621751" w:rsidRDefault="00072ACB" w:rsidP="00072ACB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sz w:val="26"/>
          <w:szCs w:val="26"/>
          <w:lang w:val="pt-BR"/>
        </w:rPr>
      </w:pPr>
      <w:r w:rsidRPr="00CA0BC1">
        <w:rPr>
          <w:rFonts w:ascii="Times New Roman" w:hAnsi="Times New Roman" w:cs="Times New Roman"/>
          <w:b/>
          <w:bCs/>
          <w:sz w:val="26"/>
          <w:szCs w:val="26"/>
          <w:lang w:val="pt-BR"/>
        </w:rPr>
        <w:t>Mã học phần:  DLANH 118</w:t>
      </w:r>
    </w:p>
    <w:p w:rsidR="00072ACB" w:rsidRPr="00621751" w:rsidRDefault="00072ACB" w:rsidP="00072ACB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Thời gian thực hiện học phần:  90</w:t>
      </w: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621751">
        <w:rPr>
          <w:rFonts w:ascii="Times New Roman" w:hAnsi="Times New Roman" w:cs="Times New Roman"/>
          <w:b/>
          <w:sz w:val="26"/>
          <w:szCs w:val="26"/>
          <w:lang w:val="pt-BR"/>
        </w:rPr>
        <w:t>giờ;</w:t>
      </w: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 (Thực hành: </w:t>
      </w:r>
      <w:r>
        <w:rPr>
          <w:rFonts w:ascii="Times New Roman" w:hAnsi="Times New Roman" w:cs="Times New Roman"/>
          <w:sz w:val="26"/>
          <w:szCs w:val="26"/>
          <w:lang w:val="pt-BR"/>
        </w:rPr>
        <w:t>90</w:t>
      </w: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 giờ, Kiểm tra: </w:t>
      </w:r>
      <w:r>
        <w:rPr>
          <w:rFonts w:ascii="Times New Roman" w:hAnsi="Times New Roman" w:cs="Times New Roman"/>
          <w:sz w:val="26"/>
          <w:szCs w:val="26"/>
          <w:lang w:val="pt-BR"/>
        </w:rPr>
        <w:t>0</w:t>
      </w: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 giờ) </w:t>
      </w:r>
    </w:p>
    <w:p w:rsidR="00072ACB" w:rsidRPr="00621751" w:rsidRDefault="00072ACB" w:rsidP="00072ACB">
      <w:pPr>
        <w:numPr>
          <w:ilvl w:val="0"/>
          <w:numId w:val="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 w:cs="Times New Roman"/>
          <w:b/>
          <w:bCs/>
          <w:lang w:val="pt-BR"/>
        </w:rPr>
      </w:pPr>
      <w:r w:rsidRPr="00621751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072ACB" w:rsidRPr="00621751" w:rsidRDefault="00072ACB" w:rsidP="00072ACB">
      <w:pPr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21751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21751">
        <w:rPr>
          <w:rFonts w:ascii="Times New Roman" w:hAnsi="Times New Roman" w:cs="Times New Roman"/>
          <w:sz w:val="26"/>
          <w:szCs w:val="26"/>
          <w:lang w:val="pt-BR"/>
        </w:rPr>
        <w:t>ôn học được giảng dạy sau khi học Thực tập điện lạnh cơ bản.</w:t>
      </w:r>
    </w:p>
    <w:p w:rsidR="00072ACB" w:rsidRPr="00621751" w:rsidRDefault="00072ACB" w:rsidP="00072ACB">
      <w:pPr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Tính chất: Là môn học thuộc chương trình bắt buộc.</w:t>
      </w:r>
    </w:p>
    <w:p w:rsidR="00072ACB" w:rsidRPr="00621751" w:rsidRDefault="00072ACB" w:rsidP="00072ACB">
      <w:pPr>
        <w:numPr>
          <w:ilvl w:val="0"/>
          <w:numId w:val="3"/>
        </w:numPr>
        <w:tabs>
          <w:tab w:val="left" w:pos="397"/>
        </w:tabs>
        <w:spacing w:line="360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621751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072ACB" w:rsidRPr="00621751" w:rsidRDefault="00072ACB" w:rsidP="00072AC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072ACB" w:rsidRPr="00621751" w:rsidRDefault="00072ACB" w:rsidP="00072ACB">
      <w:pPr>
        <w:numPr>
          <w:ilvl w:val="0"/>
          <w:numId w:val="4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Đọc và phân tích được các mạch điện động lực, điều khiển.</w:t>
      </w:r>
    </w:p>
    <w:p w:rsidR="00072ACB" w:rsidRPr="00621751" w:rsidRDefault="00072ACB" w:rsidP="00072ACB">
      <w:pPr>
        <w:numPr>
          <w:ilvl w:val="0"/>
          <w:numId w:val="4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Lắp đặt được mạch điện theo sơ đồ nguyên lý hệ  thống lạnh</w:t>
      </w:r>
    </w:p>
    <w:p w:rsidR="00072ACB" w:rsidRPr="00621751" w:rsidRDefault="00072ACB" w:rsidP="00072ACB">
      <w:pPr>
        <w:numPr>
          <w:ilvl w:val="0"/>
          <w:numId w:val="4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Có khả năng thiết kế được các mạch điện điều khiển theo yêu cầu.</w:t>
      </w:r>
    </w:p>
    <w:p w:rsidR="00072ACB" w:rsidRPr="00621751" w:rsidRDefault="00072ACB" w:rsidP="00072ACB">
      <w:pPr>
        <w:numPr>
          <w:ilvl w:val="0"/>
          <w:numId w:val="2"/>
        </w:numPr>
        <w:spacing w:line="360" w:lineRule="auto"/>
        <w:ind w:left="0" w:firstLine="349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Kỹ năng: </w:t>
      </w:r>
    </w:p>
    <w:p w:rsidR="00072ACB" w:rsidRPr="00621751" w:rsidRDefault="00072ACB" w:rsidP="00072ACB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Sử dụng thành thạo các dụng cụ chuyên ngành.</w:t>
      </w:r>
    </w:p>
    <w:p w:rsidR="00072ACB" w:rsidRPr="00621751" w:rsidRDefault="00072ACB" w:rsidP="00072ACB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Đấu điện và sửa chữa những hư hỏng các mạch điện động lực và điều khiển.</w:t>
      </w:r>
    </w:p>
    <w:p w:rsidR="00072ACB" w:rsidRPr="00621751" w:rsidRDefault="00072ACB" w:rsidP="00072ACB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>Kỹ năng làm việc nhóm, giao tiếp và khả năng đọc hiểu các tài liệu hệ thống</w:t>
      </w:r>
    </w:p>
    <w:p w:rsidR="00072ACB" w:rsidRPr="00621751" w:rsidRDefault="00072ACB" w:rsidP="00072ACB">
      <w:pPr>
        <w:spacing w:line="360" w:lineRule="auto"/>
        <w:ind w:left="450"/>
        <w:contextualSpacing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21751">
        <w:rPr>
          <w:rFonts w:ascii="Times New Roman" w:hAnsi="Times New Roman" w:cs="Times New Roman"/>
          <w:sz w:val="26"/>
          <w:szCs w:val="26"/>
          <w:lang w:val="pt-BR"/>
        </w:rPr>
        <w:t xml:space="preserve">-   Năng lực tự chủ và trách nhiệm: Kỹ năng tư duy để giải quyết các công việc </w:t>
      </w:r>
    </w:p>
    <w:p w:rsidR="00072ACB" w:rsidRPr="00621751" w:rsidRDefault="00072ACB" w:rsidP="00072ACB">
      <w:pPr>
        <w:numPr>
          <w:ilvl w:val="0"/>
          <w:numId w:val="3"/>
        </w:numPr>
        <w:tabs>
          <w:tab w:val="left" w:pos="397"/>
        </w:tabs>
        <w:spacing w:line="360" w:lineRule="auto"/>
        <w:ind w:left="142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621751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072ACB" w:rsidRPr="00621751" w:rsidRDefault="00072ACB" w:rsidP="00072ACB">
      <w:pPr>
        <w:numPr>
          <w:ilvl w:val="0"/>
          <w:numId w:val="1"/>
        </w:numPr>
        <w:tabs>
          <w:tab w:val="left" w:pos="709"/>
        </w:tabs>
        <w:spacing w:before="120" w:after="120" w:line="360" w:lineRule="auto"/>
        <w:ind w:left="700"/>
        <w:jc w:val="both"/>
        <w:rPr>
          <w:rFonts w:ascii="Times New Roman" w:hAnsi="Times New Roman" w:cs="Times New Roman"/>
          <w:b/>
          <w:bCs/>
          <w:lang w:val="pt-BR"/>
        </w:rPr>
      </w:pPr>
      <w:r w:rsidRPr="00621751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pPr w:leftFromText="180" w:rightFromText="180" w:bottomFromText="160" w:vertAnchor="text" w:tblpX="93" w:tblpY="1"/>
        <w:tblOverlap w:val="never"/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4023"/>
        <w:gridCol w:w="851"/>
        <w:gridCol w:w="992"/>
        <w:gridCol w:w="2098"/>
        <w:gridCol w:w="839"/>
      </w:tblGrid>
      <w:tr w:rsidR="00072ACB" w:rsidRPr="00621751" w:rsidTr="00783718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072ACB" w:rsidRPr="00621751" w:rsidRDefault="00072ACB" w:rsidP="0078371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23" w:type="dxa"/>
            <w:vMerge w:val="restart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Tên các bài trong học phần</w:t>
            </w:r>
          </w:p>
        </w:tc>
        <w:tc>
          <w:tcPr>
            <w:tcW w:w="4780" w:type="dxa"/>
            <w:gridSpan w:val="4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Thời gian (giờ)</w:t>
            </w:r>
          </w:p>
        </w:tc>
      </w:tr>
      <w:tr w:rsidR="00072ACB" w:rsidRPr="00621751" w:rsidTr="00783718">
        <w:trPr>
          <w:trHeight w:val="1245"/>
          <w:tblHeader/>
        </w:trPr>
        <w:tc>
          <w:tcPr>
            <w:tcW w:w="0" w:type="auto"/>
            <w:vMerge/>
            <w:vAlign w:val="center"/>
          </w:tcPr>
          <w:p w:rsidR="00072ACB" w:rsidRPr="00621751" w:rsidRDefault="00072ACB" w:rsidP="0078371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23" w:type="dxa"/>
            <w:vMerge/>
            <w:vAlign w:val="center"/>
          </w:tcPr>
          <w:p w:rsidR="00072ACB" w:rsidRPr="00621751" w:rsidRDefault="00072ACB" w:rsidP="0078371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Tổng</w:t>
            </w:r>
          </w:p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số</w:t>
            </w:r>
          </w:p>
        </w:tc>
        <w:tc>
          <w:tcPr>
            <w:tcW w:w="992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thuyết</w:t>
            </w:r>
          </w:p>
        </w:tc>
        <w:tc>
          <w:tcPr>
            <w:tcW w:w="2098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839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Kiểm</w:t>
            </w:r>
          </w:p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tra</w:t>
            </w:r>
          </w:p>
        </w:tc>
      </w:tr>
      <w:tr w:rsidR="00777558" w:rsidRPr="00621751" w:rsidTr="00783718">
        <w:trPr>
          <w:trHeight w:val="976"/>
        </w:trPr>
        <w:tc>
          <w:tcPr>
            <w:tcW w:w="621" w:type="dxa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23" w:type="dxa"/>
          </w:tcPr>
          <w:p w:rsidR="00777558" w:rsidRPr="00621751" w:rsidRDefault="00777558" w:rsidP="00777558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1: Các thiết bị tự động  điều chỉnh báo hiệu, bảo vệ áp suất trong hệ thống lạnh</w:t>
            </w:r>
          </w:p>
        </w:tc>
        <w:tc>
          <w:tcPr>
            <w:tcW w:w="851" w:type="dxa"/>
            <w:vAlign w:val="center"/>
          </w:tcPr>
          <w:p w:rsidR="00777558" w:rsidRPr="00777558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98" w:type="dxa"/>
            <w:vAlign w:val="center"/>
          </w:tcPr>
          <w:p w:rsidR="00777558" w:rsidRPr="00777558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39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7558" w:rsidRPr="00621751" w:rsidTr="00783718">
        <w:trPr>
          <w:trHeight w:val="615"/>
        </w:trPr>
        <w:tc>
          <w:tcPr>
            <w:tcW w:w="621" w:type="dxa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3" w:type="dxa"/>
          </w:tcPr>
          <w:p w:rsidR="00777558" w:rsidRPr="00621751" w:rsidRDefault="00777558" w:rsidP="00777558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2: Đấu các mạch điện điều khiển cơ bản</w:t>
            </w:r>
          </w:p>
        </w:tc>
        <w:tc>
          <w:tcPr>
            <w:tcW w:w="851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98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839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7558" w:rsidRPr="00621751" w:rsidTr="00783718">
        <w:trPr>
          <w:trHeight w:val="990"/>
        </w:trPr>
        <w:tc>
          <w:tcPr>
            <w:tcW w:w="621" w:type="dxa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4023" w:type="dxa"/>
          </w:tcPr>
          <w:p w:rsidR="00777558" w:rsidRPr="00621751" w:rsidRDefault="00777558" w:rsidP="00777558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Chương 3: Đấu các mạch điện điều khiển hệ thống lạnh công nghiệp</w:t>
            </w:r>
          </w:p>
        </w:tc>
        <w:tc>
          <w:tcPr>
            <w:tcW w:w="851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8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39" w:type="dxa"/>
            <w:vAlign w:val="center"/>
          </w:tcPr>
          <w:p w:rsidR="00777558" w:rsidRPr="00621751" w:rsidRDefault="00777558" w:rsidP="0077755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2ACB" w:rsidRPr="00621751" w:rsidTr="00783718">
        <w:trPr>
          <w:trHeight w:val="454"/>
        </w:trPr>
        <w:tc>
          <w:tcPr>
            <w:tcW w:w="4644" w:type="dxa"/>
            <w:gridSpan w:val="2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62175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175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92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098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39" w:type="dxa"/>
            <w:vAlign w:val="center"/>
          </w:tcPr>
          <w:p w:rsidR="00072ACB" w:rsidRPr="00621751" w:rsidRDefault="00072ACB" w:rsidP="007837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</w:tr>
    </w:tbl>
    <w:p w:rsidR="00072ACB" w:rsidRPr="00621751" w:rsidRDefault="00072ACB" w:rsidP="00072ACB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b/>
          <w:sz w:val="26"/>
          <w:szCs w:val="26"/>
          <w:lang w:val="sv-SE"/>
        </w:rPr>
        <w:t>2. Nội dung chi tiết:</w:t>
      </w:r>
    </w:p>
    <w:p w:rsidR="00072ACB" w:rsidRPr="00621751" w:rsidRDefault="00072ACB" w:rsidP="00072ACB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t>Chương 1: CÁC THIẾT BỊ TỰ ĐỘNG  ĐIỀU CHỈNH BÁO HIỆU, BẢO VỆ ÁP SUẤT TRONG HỆ THỐNG LẠNH</w:t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777558">
        <w:rPr>
          <w:rFonts w:ascii="Times New Roman" w:hAnsi="Times New Roman" w:cs="Times New Roman"/>
          <w:sz w:val="26"/>
          <w:szCs w:val="26"/>
          <w:lang w:val="sv-SE"/>
        </w:rPr>
        <w:t>Thời gian: 24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 giờ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1. Mục tiêu: </w:t>
      </w:r>
    </w:p>
    <w:p w:rsidR="00072ACB" w:rsidRPr="00621751" w:rsidRDefault="00072ACB" w:rsidP="00072ACB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Hiểu được cấu tạo chức năng làm việc của rơle áp suất và rơle nhiệt độ điện tử.</w:t>
      </w:r>
    </w:p>
    <w:p w:rsidR="00072ACB" w:rsidRPr="00621751" w:rsidRDefault="00072ACB" w:rsidP="00072ACB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Thực hiện cách xác định các đầu dây rơle áp suất và rơle nhiệt độ điện tử.</w:t>
      </w:r>
    </w:p>
    <w:p w:rsidR="00072ACB" w:rsidRPr="00621751" w:rsidRDefault="00072ACB" w:rsidP="00072ACB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Cân chỉnh và kiểm tra được rơle áp suất và rơle nhiệt độ điện tử.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 Nội dung chương: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1.1.Rơle áp suất cao HP.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1.1.1. Cách đọc thông số trên rơle.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1.1.2. cách điều chỉnh.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1.1.3. Cách đấu điện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1.2.  Rơle áp suất thấp LP.</w:t>
      </w:r>
    </w:p>
    <w:p w:rsidR="00072ACB" w:rsidRPr="00621751" w:rsidRDefault="00072ACB" w:rsidP="00072ACB">
      <w:pPr>
        <w:spacing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1.2.1. Cách đọc thông số trên rơle.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1.2.2. cách điều chỉnh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1.2.3. Cách đấu điện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1.3. Rơ le áp suất nước ( WP).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3.1. Cách đọc thông số trên rơle.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 xml:space="preserve">3.2. </w:t>
      </w:r>
      <w:r w:rsidRPr="00621751"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>ách điều chỉnh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3.3. Cách đấu điện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1.4. Rơle áp suất dầu OP.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1.4.1. Cách đọc thông số trên rơle.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 xml:space="preserve">1.4.2. </w:t>
      </w:r>
      <w:r w:rsidRPr="00621751"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>ách điều chỉnh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1.4.3. Cách đấu điện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1.5. Rơle nhiệt độ điện tử.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1.5.1. Cách đọc thông số trên rơle.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 xml:space="preserve">1.5.2. </w:t>
      </w:r>
      <w:r w:rsidRPr="00621751"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>ách điều chỉnh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1.5.3. Cách đấu điện</w:t>
      </w:r>
    </w:p>
    <w:p w:rsidR="00072ACB" w:rsidRPr="00621751" w:rsidRDefault="00072ACB" w:rsidP="00072ACB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lastRenderedPageBreak/>
        <w:t xml:space="preserve">Chương 2: </w:t>
      </w:r>
      <w:r w:rsidRPr="00621751">
        <w:rPr>
          <w:rFonts w:ascii="Times New Roman" w:hAnsi="Times New Roman" w:cs="Times New Roman"/>
          <w:b/>
          <w:bCs/>
          <w:lang w:val="de-DE"/>
        </w:rPr>
        <w:t>ĐẤU CÁC MẠCH ĐIỆN ĐIỀU KHIỂN CƠ BẢN</w:t>
      </w:r>
      <w:r w:rsidRPr="00621751">
        <w:rPr>
          <w:rFonts w:ascii="Times New Roman" w:hAnsi="Times New Roman" w:cs="Times New Roman"/>
          <w:b/>
          <w:bCs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de-D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>Thời gian: 30 giờ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1. Mục tiêu: </w:t>
      </w:r>
    </w:p>
    <w:p w:rsidR="00072ACB" w:rsidRPr="00621751" w:rsidRDefault="00072ACB" w:rsidP="00072ACB">
      <w:pPr>
        <w:spacing w:line="360" w:lineRule="auto"/>
        <w:ind w:left="436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Đọc hiểu nguyên lý các mạch điện.</w:t>
      </w:r>
    </w:p>
    <w:p w:rsidR="00072ACB" w:rsidRPr="00621751" w:rsidRDefault="00072ACB" w:rsidP="00072ACB">
      <w:pPr>
        <w:spacing w:line="360" w:lineRule="auto"/>
        <w:ind w:left="720" w:firstLine="436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Thực hiện đấu hoàn chỉnh các mạch điều khiển, động lực cho động cơ KĐB 3 pha cơ bản trong hệ thống lạnh.</w:t>
      </w:r>
    </w:p>
    <w:p w:rsidR="00072ACB" w:rsidRPr="00621751" w:rsidRDefault="00072ACB" w:rsidP="00072ACB">
      <w:pPr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2. Nội dung chương: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2.1. Mạch tuần tự điều khiển động cơ ba pha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2.2. Mạch luân phiên điều khiển động cơ ba pha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2.3. Mạch bảo vệ mất pha, báo sự cố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2.4. Mạch </w:t>
      </w:r>
      <w:r w:rsidR="00477342">
        <w:rPr>
          <w:rFonts w:ascii="Times New Roman" w:hAnsi="Times New Roman" w:cs="Times New Roman"/>
          <w:sz w:val="26"/>
          <w:szCs w:val="26"/>
          <w:lang w:val="sv-SE"/>
        </w:rPr>
        <w:t>xả đá ( tủ đứng )</w:t>
      </w:r>
    </w:p>
    <w:p w:rsidR="00072ACB" w:rsidRPr="00621751" w:rsidRDefault="00072ACB" w:rsidP="00072ACB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t xml:space="preserve">Chương 3: </w:t>
      </w:r>
      <w:r w:rsidRPr="00621751">
        <w:rPr>
          <w:rFonts w:ascii="Times New Roman" w:hAnsi="Times New Roman" w:cs="Times New Roman"/>
          <w:b/>
          <w:bCs/>
          <w:lang w:val="de-DE"/>
        </w:rPr>
        <w:t>ĐẤU CÁC MẠCH ĐIỆN ĐIỀU KHIỂN HỆ THỐNG LẠNH CÔNG NGHIỆP</w:t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bookmarkStart w:id="0" w:name="_GoBack"/>
      <w:bookmarkEnd w:id="0"/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>Thời gian: 30 giờ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1. Mục tiêu: </w:t>
      </w:r>
    </w:p>
    <w:p w:rsidR="00072ACB" w:rsidRPr="00621751" w:rsidRDefault="00072ACB" w:rsidP="00072ACB">
      <w:pPr>
        <w:spacing w:line="360" w:lineRule="auto"/>
        <w:ind w:left="284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Đọc hiểu nguyên lý các mạch điện.</w:t>
      </w:r>
    </w:p>
    <w:p w:rsidR="00072ACB" w:rsidRPr="00621751" w:rsidRDefault="00072ACB" w:rsidP="00072ACB">
      <w:pPr>
        <w:spacing w:line="360" w:lineRule="auto"/>
        <w:ind w:left="284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Thực hiện đấu hoàn chỉnh các mạch điều khiển, động lực cho động cơ KĐB 3 pha cơ bản trong hệ thống lạnh.</w:t>
      </w:r>
    </w:p>
    <w:p w:rsidR="00072ACB" w:rsidRPr="00621751" w:rsidRDefault="00072ACB" w:rsidP="00072AC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 Nội dung chương:</w:t>
      </w:r>
    </w:p>
    <w:p w:rsidR="00072ACB" w:rsidRPr="00621751" w:rsidRDefault="00072ACB" w:rsidP="00072AC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3.1. Mạch điện kho lạnh có sử dụng rơle áp suất cao, áp suất thấp và điều chỉnh nhiệt độ.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3.2. Mạch giảm tải máy nén kết hợp báo sự cố HTL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3.3. Mạch điện điều hòa không khí giải nhiệt bằng nước có sử dụng rơle áp suất cao, áp suất thấp, áp suất nước .</w:t>
      </w:r>
    </w:p>
    <w:p w:rsidR="00072ACB" w:rsidRPr="00621751" w:rsidRDefault="00072ACB" w:rsidP="00072ACB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3.4. Mạch điện hệ thống lạnh chiller có sử dụng rơle áp suất cao, áp suất thấp và rơle áp suất dầu.</w:t>
      </w:r>
    </w:p>
    <w:p w:rsidR="00072ACB" w:rsidRPr="00621751" w:rsidRDefault="00072ACB" w:rsidP="00072ACB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 Phòng học chuyên môn hóa/nhà xưởng: bàn ghế đủ, phòng sạch, thoáng mát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 Trang thiết bị máy móc: máy projector, micro, amli, loa, quạt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3. Học liệu, dụng cụ, nguyên vật liệu: bảng phấn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Tài liệu hướng dẫn môn học, bài học thực tập trang bị điện hệ thống nhiệt lạnh.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Các mô hình đấu điện hệ thống lạnh công nghiệp.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Các rơ le HP, LP, WP, OP, thermostat điện tử.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lastRenderedPageBreak/>
        <w:t>- Động cơ không đồng bộ 1 pha và 3 pha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4. Các điều kiện khác: wifi, máy tính</w:t>
      </w:r>
    </w:p>
    <w:p w:rsidR="00072ACB" w:rsidRPr="00621751" w:rsidRDefault="00072ACB" w:rsidP="00072ACB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1. Nội dung:</w:t>
      </w:r>
    </w:p>
    <w:p w:rsidR="00072ACB" w:rsidRPr="00621751" w:rsidRDefault="00072ACB" w:rsidP="00072ACB">
      <w:pPr>
        <w:spacing w:line="360" w:lineRule="auto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- Kiến thức: </w:t>
      </w:r>
    </w:p>
    <w:p w:rsidR="00072ACB" w:rsidRPr="00621751" w:rsidRDefault="00072ACB" w:rsidP="00072ACB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Các loại rơ le HP, LP, OP, WP, thermostat điện tử.</w:t>
      </w:r>
    </w:p>
    <w:p w:rsidR="00072ACB" w:rsidRPr="00621751" w:rsidRDefault="00072ACB" w:rsidP="00072ACB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Các mạch điện điều khiển và bảo vệ hệ thống lạnh công nghiệp</w:t>
      </w:r>
    </w:p>
    <w:p w:rsidR="00072ACB" w:rsidRPr="00621751" w:rsidRDefault="00072ACB" w:rsidP="00072ACB">
      <w:pPr>
        <w:spacing w:line="360" w:lineRule="auto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- Kỹ năng:  </w:t>
      </w:r>
    </w:p>
    <w:p w:rsidR="00072ACB" w:rsidRPr="00621751" w:rsidRDefault="00072ACB" w:rsidP="00072ACB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Phân tích, giải thích và lập luận được các chức năng của các loại rơle.</w:t>
      </w:r>
    </w:p>
    <w:p w:rsidR="00072ACB" w:rsidRPr="00621751" w:rsidRDefault="00072ACB" w:rsidP="00072ACB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Đấu được các mạch điện hệ thống lạnh công nghiệp.</w:t>
      </w:r>
    </w:p>
    <w:p w:rsidR="00072ACB" w:rsidRPr="00621751" w:rsidRDefault="00072ACB" w:rsidP="00072ACB">
      <w:pPr>
        <w:spacing w:line="360" w:lineRule="auto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- Năng lực tự chủ và trách nhiệm: </w:t>
      </w:r>
    </w:p>
    <w:p w:rsidR="00072ACB" w:rsidRPr="00621751" w:rsidRDefault="00072ACB" w:rsidP="00072ACB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Kỹ năng làm việc nhóm, giao tiếp và khả năng đọc hiểu các tài liệu kỹ thuật</w:t>
      </w:r>
    </w:p>
    <w:p w:rsidR="00072ACB" w:rsidRPr="00621751" w:rsidRDefault="00072ACB" w:rsidP="00072ACB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Có khả năng tự thiết kế mạch điện và làm việc độc lập.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2. Phương pháp: 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- Kiểm tra – đánh giá thường xuyên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de-D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 xml:space="preserve">- </w:t>
      </w:r>
      <w:r w:rsidRPr="00621751">
        <w:rPr>
          <w:rFonts w:ascii="Times New Roman" w:hAnsi="Times New Roman" w:cs="Times New Roman"/>
          <w:sz w:val="26"/>
          <w:szCs w:val="26"/>
          <w:lang w:val="de-DE"/>
        </w:rPr>
        <w:t>Thảo luận theo nhóm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de-DE"/>
        </w:rPr>
        <w:tab/>
        <w:t>- Khác: theo yêu cầu của giảng viên</w:t>
      </w:r>
    </w:p>
    <w:p w:rsidR="00072ACB" w:rsidRPr="00621751" w:rsidRDefault="00072ACB" w:rsidP="00072ACB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>- Kiểm tra – đánh giá định kỳ</w:t>
      </w:r>
    </w:p>
    <w:p w:rsidR="00072ACB" w:rsidRPr="00621751" w:rsidRDefault="00072ACB" w:rsidP="00072ACB">
      <w:pPr>
        <w:spacing w:line="360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621751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072ACB" w:rsidRPr="00621751" w:rsidRDefault="00072ACB" w:rsidP="00072ACB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1. Phạm vi áp dụng môn học: áp dụng cho hệ cao đẳng. 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2. Hướng dẫn về phương pháp giảng dạy, học tập môn học:</w:t>
      </w:r>
    </w:p>
    <w:p w:rsidR="00072ACB" w:rsidRPr="00621751" w:rsidRDefault="00072ACB" w:rsidP="00072ACB">
      <w:pPr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- Đối với giáo viên, giảng viên: SV cần dự giờ để được cung cấp thông tin hữu ích, thảo luận nắm rõ nội dung. </w:t>
      </w:r>
    </w:p>
    <w:p w:rsidR="00072ACB" w:rsidRPr="00621751" w:rsidRDefault="00072ACB" w:rsidP="00072ACB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- Đối với người học: Bắt buộc tham gia đủ các buổi học và thực hành các bài tập, nếu vắng phải có lý do.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3. Những trọng tâm cần chú ý: 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4. Tài liệu tham khảo:</w:t>
      </w:r>
    </w:p>
    <w:p w:rsidR="00072ACB" w:rsidRPr="00621751" w:rsidRDefault="00072ACB" w:rsidP="00072ACB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> 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ab/>
        <w:t xml:space="preserve">[1]. Nguyễn Đức Lợi - </w:t>
      </w:r>
      <w:r w:rsidRPr="00621751">
        <w:rPr>
          <w:rFonts w:ascii="Times New Roman" w:hAnsi="Times New Roman" w:cs="Times New Roman"/>
          <w:i/>
          <w:sz w:val="26"/>
          <w:szCs w:val="26"/>
          <w:lang w:val="sv-SE"/>
        </w:rPr>
        <w:t>Tự động hoá trong hệ thống lạnh -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 NXB Giáo dục.</w:t>
      </w:r>
    </w:p>
    <w:p w:rsidR="00072ACB" w:rsidRPr="00621751" w:rsidRDefault="00072ACB" w:rsidP="00072ACB">
      <w:pPr>
        <w:spacing w:line="360" w:lineRule="auto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[2]. </w:t>
      </w:r>
      <w:r w:rsidRPr="00621751">
        <w:rPr>
          <w:rFonts w:ascii="Times New Roman" w:hAnsi="Times New Roman" w:cs="Times New Roman"/>
          <w:i/>
          <w:sz w:val="26"/>
          <w:szCs w:val="26"/>
          <w:lang w:val="sv-SE"/>
        </w:rPr>
        <w:t>Thực hành kỹ thuật Cơ điện lạnh</w:t>
      </w:r>
      <w:r w:rsidRPr="00621751">
        <w:rPr>
          <w:rFonts w:ascii="Times New Roman" w:hAnsi="Times New Roman" w:cs="Times New Roman"/>
          <w:sz w:val="26"/>
          <w:szCs w:val="26"/>
          <w:lang w:val="sv-SE"/>
        </w:rPr>
        <w:t xml:space="preserve"> – NXB Đà Nẵng 2004</w:t>
      </w:r>
    </w:p>
    <w:p w:rsidR="00072ACB" w:rsidRPr="00621751" w:rsidRDefault="00072ACB" w:rsidP="00072ACB">
      <w:pPr>
        <w:spacing w:line="360" w:lineRule="auto"/>
        <w:ind w:firstLine="720"/>
        <w:jc w:val="both"/>
        <w:outlineLvl w:val="0"/>
        <w:rPr>
          <w:rFonts w:ascii="Times New Roman" w:hAnsi="Times New Roman" w:cs="Times New Roman"/>
          <w:szCs w:val="20"/>
        </w:rPr>
      </w:pPr>
      <w:r w:rsidRPr="00621751">
        <w:rPr>
          <w:rFonts w:ascii="Times New Roman" w:hAnsi="Times New Roman" w:cs="Times New Roman"/>
          <w:sz w:val="26"/>
          <w:szCs w:val="26"/>
        </w:rPr>
        <w:t xml:space="preserve">[3]. </w:t>
      </w:r>
      <w:r w:rsidRPr="00621751">
        <w:rPr>
          <w:rFonts w:ascii="Times New Roman" w:hAnsi="Times New Roman" w:cs="Times New Roman"/>
          <w:i/>
          <w:sz w:val="26"/>
          <w:szCs w:val="26"/>
        </w:rPr>
        <w:t>Automatic Control Refrigerating</w:t>
      </w:r>
      <w:r w:rsidRPr="00621751">
        <w:rPr>
          <w:rFonts w:ascii="Times New Roman" w:hAnsi="Times New Roman" w:cs="Times New Roman"/>
          <w:sz w:val="26"/>
          <w:szCs w:val="26"/>
        </w:rPr>
        <w:t xml:space="preserve"> – Korea Technology Eng. Co., LTD 2005</w:t>
      </w:r>
    </w:p>
    <w:p w:rsidR="00072ACB" w:rsidRDefault="00072ACB" w:rsidP="00072ACB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  <w:sectPr w:rsidR="00072ACB" w:rsidSect="00B533EA">
          <w:pgSz w:w="11907" w:h="16839" w:code="9"/>
          <w:pgMar w:top="851" w:right="851" w:bottom="851" w:left="1588" w:header="454" w:footer="454" w:gutter="0"/>
          <w:cols w:space="720"/>
          <w:docGrid w:linePitch="381"/>
        </w:sectPr>
      </w:pPr>
    </w:p>
    <w:p w:rsidR="00465C04" w:rsidRPr="00072ACB" w:rsidRDefault="00477342" w:rsidP="00072ACB"/>
    <w:sectPr w:rsidR="00465C04" w:rsidRPr="00072A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CB"/>
    <w:rsid w:val="00072ACB"/>
    <w:rsid w:val="000E0AD1"/>
    <w:rsid w:val="00477342"/>
    <w:rsid w:val="00777558"/>
    <w:rsid w:val="007A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9D1EC6-F208-47BB-BCB4-192F3886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ACB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3</cp:revision>
  <dcterms:created xsi:type="dcterms:W3CDTF">2019-08-06T06:11:00Z</dcterms:created>
  <dcterms:modified xsi:type="dcterms:W3CDTF">2019-08-06T06:20:00Z</dcterms:modified>
</cp:coreProperties>
</file>